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70" w:rsidRPr="001D3DFA" w:rsidRDefault="00617470" w:rsidP="00617470">
      <w:pPr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617470">
        <w:rPr>
          <w:b/>
          <w:i/>
          <w:sz w:val="28"/>
          <w:szCs w:val="28"/>
        </w:rPr>
        <w:t xml:space="preserve">  </w:t>
      </w:r>
      <w:r w:rsidRPr="00F53749">
        <w:rPr>
          <w:b/>
          <w:i/>
          <w:sz w:val="28"/>
          <w:szCs w:val="28"/>
        </w:rPr>
        <w:t xml:space="preserve">  </w:t>
      </w:r>
      <w:r w:rsidRPr="001D3DFA">
        <w:rPr>
          <w:b/>
          <w:i/>
          <w:sz w:val="32"/>
          <w:szCs w:val="32"/>
          <w:u w:val="single"/>
        </w:rPr>
        <w:t>Задание на ремонт квартиры</w:t>
      </w:r>
      <w:r w:rsidR="00342E1F" w:rsidRPr="00342E1F">
        <w:rPr>
          <w:b/>
          <w:i/>
          <w:sz w:val="32"/>
          <w:szCs w:val="32"/>
          <w:u w:val="single"/>
        </w:rPr>
        <w:t>(уточненное)</w:t>
      </w:r>
      <w:r w:rsidRPr="001D3DFA">
        <w:rPr>
          <w:b/>
          <w:i/>
          <w:sz w:val="32"/>
          <w:szCs w:val="32"/>
          <w:u w:val="single"/>
        </w:rPr>
        <w:t>.</w:t>
      </w:r>
    </w:p>
    <w:p w:rsidR="00617470" w:rsidRPr="000C2223" w:rsidRDefault="007C3C01" w:rsidP="006174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</w:t>
      </w:r>
      <w:r w:rsidR="00617470" w:rsidRPr="007416C4">
        <w:rPr>
          <w:b/>
          <w:i/>
          <w:sz w:val="28"/>
          <w:szCs w:val="28"/>
          <w:u w:val="single"/>
        </w:rPr>
        <w:t xml:space="preserve">ригада жить в квартире не </w:t>
      </w:r>
      <w:r w:rsidR="001A6C2A" w:rsidRPr="007416C4">
        <w:rPr>
          <w:b/>
          <w:i/>
          <w:sz w:val="28"/>
          <w:szCs w:val="28"/>
          <w:u w:val="single"/>
        </w:rPr>
        <w:t>будет</w:t>
      </w:r>
      <w:r w:rsidR="001A6C2A">
        <w:rPr>
          <w:b/>
          <w:i/>
          <w:sz w:val="28"/>
          <w:szCs w:val="28"/>
          <w:u w:val="single"/>
        </w:rPr>
        <w:t xml:space="preserve"> (во</w:t>
      </w:r>
      <w:r w:rsidR="00617470">
        <w:rPr>
          <w:b/>
          <w:i/>
          <w:sz w:val="28"/>
          <w:szCs w:val="28"/>
          <w:u w:val="single"/>
        </w:rPr>
        <w:t xml:space="preserve"> время производства работ курить только на переходном балконе к пожарной лестнице</w:t>
      </w:r>
      <w:r w:rsidR="00994E94">
        <w:rPr>
          <w:b/>
          <w:i/>
          <w:sz w:val="28"/>
          <w:szCs w:val="28"/>
          <w:u w:val="single"/>
        </w:rPr>
        <w:t>)</w:t>
      </w:r>
      <w:r w:rsidR="00994E94" w:rsidRPr="007416C4">
        <w:rPr>
          <w:b/>
          <w:i/>
          <w:sz w:val="28"/>
          <w:szCs w:val="28"/>
          <w:u w:val="single"/>
        </w:rPr>
        <w:t>, шумные</w:t>
      </w:r>
      <w:r w:rsidR="00617470" w:rsidRPr="007416C4">
        <w:rPr>
          <w:b/>
          <w:i/>
          <w:sz w:val="28"/>
          <w:szCs w:val="28"/>
          <w:u w:val="single"/>
        </w:rPr>
        <w:t xml:space="preserve"> работы только в рабочие </w:t>
      </w:r>
      <w:r w:rsidR="006D7F38" w:rsidRPr="007416C4">
        <w:rPr>
          <w:b/>
          <w:i/>
          <w:sz w:val="28"/>
          <w:szCs w:val="28"/>
          <w:u w:val="single"/>
        </w:rPr>
        <w:t>дни с</w:t>
      </w:r>
      <w:r w:rsidR="00617470" w:rsidRPr="007416C4">
        <w:rPr>
          <w:b/>
          <w:i/>
          <w:sz w:val="28"/>
          <w:szCs w:val="28"/>
          <w:u w:val="single"/>
        </w:rPr>
        <w:t xml:space="preserve"> 9 до 19</w:t>
      </w:r>
      <w:r w:rsidR="00617470">
        <w:rPr>
          <w:b/>
          <w:i/>
          <w:sz w:val="28"/>
          <w:szCs w:val="28"/>
          <w:u w:val="single"/>
        </w:rPr>
        <w:t xml:space="preserve"> с перерывом с 13 до 15;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В квартире сделана черновая стяжка пола, в ней проложены в гофре провода для подключения розеток (подрозетники большей частью установлены), выполнена кладка ненесущих перегородок из пеноблоков 100-150 </w:t>
      </w:r>
      <w:r w:rsidR="00994E94">
        <w:rPr>
          <w:sz w:val="28"/>
          <w:szCs w:val="28"/>
        </w:rPr>
        <w:t>мм,</w:t>
      </w:r>
      <w:r>
        <w:rPr>
          <w:sz w:val="28"/>
          <w:szCs w:val="28"/>
        </w:rPr>
        <w:t xml:space="preserve"> отштукатурены все стены (за исключением задней стенки в туалете, которую надо будет выложить из пеноблоков после разводки сантехнических труб с установкой сантехнического люка под плитку), откосы окон и входной двери отштукатурены (кроме одного окна), подоконники не установлены.</w:t>
      </w:r>
    </w:p>
    <w:p w:rsidR="00617470" w:rsidRPr="007416C4" w:rsidRDefault="00617470" w:rsidP="0061747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Потолки везде будут натяжные, монтаж специализированной фирмой, межкомнатные двери также будет устанавливать фирма, где они будут закупаться, поэтому эти позиции </w:t>
      </w:r>
      <w:r w:rsidRPr="003F59FD">
        <w:rPr>
          <w:b/>
          <w:sz w:val="28"/>
          <w:szCs w:val="28"/>
          <w:u w:val="single"/>
        </w:rPr>
        <w:t xml:space="preserve">в расчет не </w:t>
      </w:r>
      <w:r w:rsidR="00994E94" w:rsidRPr="003F59FD">
        <w:rPr>
          <w:b/>
          <w:sz w:val="28"/>
          <w:szCs w:val="28"/>
          <w:u w:val="single"/>
        </w:rPr>
        <w:t>брать.</w:t>
      </w:r>
      <w:r w:rsidR="00994E94" w:rsidRPr="00156729">
        <w:rPr>
          <w:sz w:val="28"/>
          <w:szCs w:val="28"/>
        </w:rPr>
        <w:t xml:space="preserve"> На</w:t>
      </w:r>
      <w:r w:rsidRPr="00156729">
        <w:rPr>
          <w:sz w:val="28"/>
          <w:szCs w:val="28"/>
        </w:rPr>
        <w:t xml:space="preserve"> балконе никаких работ производиться </w:t>
      </w:r>
      <w:r w:rsidRPr="00156729">
        <w:rPr>
          <w:sz w:val="28"/>
          <w:szCs w:val="28"/>
          <w:u w:val="single"/>
        </w:rPr>
        <w:t>не будет.</w:t>
      </w:r>
    </w:p>
    <w:p w:rsidR="00617470" w:rsidRDefault="00617470" w:rsidP="00617470">
      <w:pPr>
        <w:rPr>
          <w:sz w:val="28"/>
          <w:szCs w:val="28"/>
          <w:u w:val="single"/>
        </w:rPr>
      </w:pPr>
      <w:r w:rsidRPr="00166AFB">
        <w:rPr>
          <w:sz w:val="28"/>
          <w:szCs w:val="28"/>
          <w:u w:val="single"/>
        </w:rPr>
        <w:t>Необходимо сделать:</w:t>
      </w:r>
    </w:p>
    <w:p w:rsidR="00617470" w:rsidRPr="000B0644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- в месте входа эл.кабеля и слаботочных систем в квартиру доделать стяжку</w:t>
      </w:r>
      <w:r w:rsidRPr="005F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пола площадью около 2-х кв. метров, при этом уложить петлей эл.кабель по полу, а на стене установить двойную распаечную коробку, где существующий кабель будет наращен другим кабелем до эл.щитка; 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-шпаклевка стен </w:t>
      </w:r>
      <w:r w:rsidRPr="007C38C9">
        <w:rPr>
          <w:b/>
          <w:i/>
          <w:sz w:val="28"/>
          <w:szCs w:val="28"/>
          <w:u w:val="single"/>
        </w:rPr>
        <w:t>по малярной сетке</w:t>
      </w:r>
      <w:r>
        <w:rPr>
          <w:sz w:val="28"/>
          <w:szCs w:val="28"/>
        </w:rPr>
        <w:t xml:space="preserve"> с </w:t>
      </w:r>
      <w:r w:rsidRPr="000664C9">
        <w:rPr>
          <w:b/>
          <w:i/>
          <w:sz w:val="28"/>
          <w:szCs w:val="28"/>
          <w:u w:val="single"/>
        </w:rPr>
        <w:t>поклейкой обоев</w:t>
      </w:r>
      <w:r>
        <w:rPr>
          <w:sz w:val="28"/>
          <w:szCs w:val="28"/>
        </w:rPr>
        <w:t xml:space="preserve"> (кроме ванны и туалета, где будет </w:t>
      </w:r>
      <w:r w:rsidRPr="002C7EE7">
        <w:rPr>
          <w:b/>
          <w:i/>
          <w:sz w:val="28"/>
          <w:szCs w:val="28"/>
          <w:u w:val="single"/>
        </w:rPr>
        <w:t>плитка</w:t>
      </w:r>
      <w:r>
        <w:rPr>
          <w:sz w:val="28"/>
          <w:szCs w:val="28"/>
        </w:rPr>
        <w:t>). На кухне также выложить фартук из мозаики по плану;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- в ванной и туалете </w:t>
      </w:r>
      <w:r w:rsidRPr="0087728D">
        <w:rPr>
          <w:b/>
          <w:i/>
          <w:sz w:val="28"/>
          <w:szCs w:val="28"/>
          <w:u w:val="single"/>
        </w:rPr>
        <w:t>гидроизоляция</w:t>
      </w:r>
      <w:r w:rsidR="007C3C01">
        <w:rPr>
          <w:b/>
          <w:i/>
          <w:sz w:val="28"/>
          <w:szCs w:val="28"/>
          <w:u w:val="single"/>
        </w:rPr>
        <w:t xml:space="preserve"> </w:t>
      </w:r>
      <w:r w:rsidR="007C3C01">
        <w:rPr>
          <w:sz w:val="28"/>
          <w:szCs w:val="28"/>
        </w:rPr>
        <w:t xml:space="preserve">поверхности </w:t>
      </w:r>
      <w:r>
        <w:rPr>
          <w:sz w:val="28"/>
          <w:szCs w:val="28"/>
        </w:rPr>
        <w:t>пола</w:t>
      </w:r>
      <w:r w:rsidR="007C3C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стен по всей площади;</w:t>
      </w:r>
    </w:p>
    <w:p w:rsidR="003F6AD1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-напольное покрытие </w:t>
      </w:r>
      <w:r w:rsidRPr="00A90C4F">
        <w:rPr>
          <w:b/>
          <w:i/>
          <w:sz w:val="28"/>
          <w:szCs w:val="28"/>
          <w:u w:val="single"/>
        </w:rPr>
        <w:t>– плитка и ламинат</w:t>
      </w:r>
      <w:r>
        <w:rPr>
          <w:sz w:val="28"/>
          <w:szCs w:val="28"/>
        </w:rPr>
        <w:t xml:space="preserve"> (согласно проекта), уложенные в</w:t>
      </w:r>
      <w:r w:rsidR="0038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 уровне. 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- разводка электрики для освещения помещений от эл.щитка до выключателей и через </w:t>
      </w:r>
      <w:r>
        <w:rPr>
          <w:b/>
          <w:i/>
          <w:sz w:val="28"/>
          <w:szCs w:val="28"/>
          <w:u w:val="single"/>
        </w:rPr>
        <w:t>распае</w:t>
      </w:r>
      <w:r w:rsidRPr="00373B73">
        <w:rPr>
          <w:b/>
          <w:i/>
          <w:sz w:val="28"/>
          <w:szCs w:val="28"/>
          <w:u w:val="single"/>
        </w:rPr>
        <w:t>чную коробку</w:t>
      </w:r>
      <w:r>
        <w:rPr>
          <w:sz w:val="28"/>
          <w:szCs w:val="28"/>
        </w:rPr>
        <w:t xml:space="preserve"> (ниже натяжного потолка) по потолку до люстр со штроблением, где это необходимо. Все распаечную коробки затем </w:t>
      </w:r>
      <w:r w:rsidRPr="00117202">
        <w:rPr>
          <w:b/>
          <w:i/>
          <w:sz w:val="28"/>
          <w:szCs w:val="28"/>
          <w:u w:val="single"/>
        </w:rPr>
        <w:t xml:space="preserve">зашпаклевать, </w:t>
      </w:r>
      <w:r>
        <w:rPr>
          <w:sz w:val="28"/>
          <w:szCs w:val="28"/>
        </w:rPr>
        <w:t xml:space="preserve">и они будут заклеены обоями. </w:t>
      </w:r>
      <w:r>
        <w:rPr>
          <w:sz w:val="28"/>
          <w:szCs w:val="28"/>
        </w:rPr>
        <w:lastRenderedPageBreak/>
        <w:t xml:space="preserve">Дополнительно установить несколько розеток. Предусмотреть установку </w:t>
      </w:r>
      <w:proofErr w:type="gramStart"/>
      <w:r>
        <w:rPr>
          <w:sz w:val="28"/>
          <w:szCs w:val="28"/>
        </w:rPr>
        <w:t>домофона</w:t>
      </w:r>
      <w:r w:rsidR="00847489">
        <w:rPr>
          <w:sz w:val="28"/>
          <w:szCs w:val="28"/>
        </w:rPr>
        <w:t>(</w:t>
      </w:r>
      <w:proofErr w:type="gramEnd"/>
      <w:r w:rsidR="00847489">
        <w:rPr>
          <w:sz w:val="28"/>
          <w:szCs w:val="28"/>
        </w:rPr>
        <w:t>выполнено на 80 %)</w:t>
      </w:r>
      <w:r>
        <w:rPr>
          <w:sz w:val="28"/>
          <w:szCs w:val="28"/>
        </w:rPr>
        <w:t>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-  Планируется установить кондиционеры, поэтому для них провести отдельные линии электропитания по потолку. Так же для них</w:t>
      </w:r>
      <w:r w:rsidR="0084748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847489">
        <w:rPr>
          <w:sz w:val="28"/>
          <w:szCs w:val="28"/>
        </w:rPr>
        <w:t xml:space="preserve"> заделать штробы</w:t>
      </w:r>
      <w:r>
        <w:rPr>
          <w:sz w:val="28"/>
          <w:szCs w:val="28"/>
        </w:rPr>
        <w:t>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- разводка </w:t>
      </w:r>
      <w:r w:rsidR="003862E2">
        <w:rPr>
          <w:sz w:val="28"/>
          <w:szCs w:val="28"/>
        </w:rPr>
        <w:t xml:space="preserve">ПП </w:t>
      </w:r>
      <w:r>
        <w:rPr>
          <w:sz w:val="28"/>
          <w:szCs w:val="28"/>
        </w:rPr>
        <w:t xml:space="preserve">труб водоснабжения и канализации с подключением точек потребления (с установкой сантехнических люков), после чего </w:t>
      </w:r>
      <w:r w:rsidR="00420F23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заднюю стену в туалете </w:t>
      </w:r>
      <w:r w:rsidR="00420F23">
        <w:rPr>
          <w:sz w:val="28"/>
          <w:szCs w:val="28"/>
        </w:rPr>
        <w:t xml:space="preserve">их </w:t>
      </w:r>
      <w:proofErr w:type="gramStart"/>
      <w:r w:rsidR="00420F23">
        <w:rPr>
          <w:sz w:val="28"/>
          <w:szCs w:val="28"/>
        </w:rPr>
        <w:t>ГВЛ</w:t>
      </w:r>
      <w:r w:rsidR="003862E2">
        <w:rPr>
          <w:sz w:val="28"/>
          <w:szCs w:val="28"/>
        </w:rPr>
        <w:t>(</w:t>
      </w:r>
      <w:proofErr w:type="gramEnd"/>
      <w:r w:rsidR="003862E2">
        <w:rPr>
          <w:sz w:val="28"/>
          <w:szCs w:val="28"/>
        </w:rPr>
        <w:t>или пеноблоков)</w:t>
      </w:r>
      <w:r>
        <w:rPr>
          <w:sz w:val="28"/>
          <w:szCs w:val="28"/>
        </w:rPr>
        <w:t>.</w:t>
      </w:r>
      <w:r w:rsidR="00423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монтаже учесть установку системы </w:t>
      </w:r>
      <w:r w:rsidRPr="00D74DEC">
        <w:rPr>
          <w:b/>
          <w:i/>
          <w:sz w:val="28"/>
          <w:szCs w:val="28"/>
          <w:u w:val="single"/>
        </w:rPr>
        <w:t>Аква стоп</w:t>
      </w:r>
      <w:r>
        <w:rPr>
          <w:sz w:val="28"/>
          <w:szCs w:val="28"/>
        </w:rPr>
        <w:t xml:space="preserve"> или аналог</w:t>
      </w:r>
      <w:r w:rsidR="00420F23">
        <w:rPr>
          <w:sz w:val="28"/>
          <w:szCs w:val="28"/>
        </w:rPr>
        <w:t>а</w:t>
      </w:r>
      <w:r>
        <w:rPr>
          <w:sz w:val="28"/>
          <w:szCs w:val="28"/>
        </w:rPr>
        <w:t xml:space="preserve">. Так же в туалете дополнительно установить </w:t>
      </w:r>
      <w:r w:rsidRPr="00CC6B0B">
        <w:rPr>
          <w:b/>
          <w:i/>
          <w:sz w:val="28"/>
          <w:szCs w:val="28"/>
          <w:u w:val="single"/>
        </w:rPr>
        <w:t>маленькую раковину</w:t>
      </w:r>
      <w:r>
        <w:rPr>
          <w:sz w:val="28"/>
          <w:szCs w:val="28"/>
        </w:rPr>
        <w:t xml:space="preserve"> для рук. Унитаз будет </w:t>
      </w:r>
      <w:r w:rsidRPr="00750B4F">
        <w:rPr>
          <w:b/>
          <w:i/>
          <w:sz w:val="28"/>
          <w:szCs w:val="28"/>
          <w:u w:val="single"/>
        </w:rPr>
        <w:t>встроенный</w:t>
      </w:r>
      <w:r w:rsidR="00420F23">
        <w:rPr>
          <w:sz w:val="28"/>
          <w:szCs w:val="28"/>
        </w:rPr>
        <w:t xml:space="preserve"> (</w:t>
      </w:r>
      <w:r w:rsidR="00423744">
        <w:rPr>
          <w:sz w:val="28"/>
          <w:szCs w:val="28"/>
        </w:rPr>
        <w:t>инсталляция</w:t>
      </w:r>
      <w:r w:rsidR="00420F2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-устранение мелких дефектов ремонтными смесями на полу и стенах. - подрезка проемов под дверные коробки (при необходимости);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- откосы оконных проемов</w:t>
      </w:r>
      <w:r w:rsidR="00954806">
        <w:rPr>
          <w:sz w:val="28"/>
          <w:szCs w:val="28"/>
        </w:rPr>
        <w:t xml:space="preserve"> и входной двери</w:t>
      </w:r>
      <w:r>
        <w:rPr>
          <w:sz w:val="28"/>
          <w:szCs w:val="28"/>
        </w:rPr>
        <w:t xml:space="preserve"> зашпаклевать и покрасить в два слоя водоэмульсионной краской;</w:t>
      </w:r>
    </w:p>
    <w:p w:rsidR="00617470" w:rsidRDefault="00617470" w:rsidP="00617470">
      <w:pPr>
        <w:rPr>
          <w:b/>
          <w:sz w:val="28"/>
          <w:szCs w:val="28"/>
          <w:u w:val="single"/>
        </w:rPr>
      </w:pPr>
      <w:r w:rsidRPr="000B3549">
        <w:rPr>
          <w:b/>
          <w:sz w:val="28"/>
          <w:szCs w:val="28"/>
          <w:u w:val="single"/>
        </w:rPr>
        <w:t>Кое-какие данные</w:t>
      </w:r>
      <w:r>
        <w:rPr>
          <w:b/>
          <w:sz w:val="28"/>
          <w:szCs w:val="28"/>
          <w:u w:val="single"/>
        </w:rPr>
        <w:t xml:space="preserve"> по помещениям (высота потолка везде 3,0 метра)</w:t>
      </w:r>
    </w:p>
    <w:p w:rsidR="00617470" w:rsidRDefault="00617470" w:rsidP="00617470">
      <w:pPr>
        <w:rPr>
          <w:sz w:val="28"/>
          <w:szCs w:val="28"/>
        </w:rPr>
      </w:pPr>
      <w:r w:rsidRPr="003722C6">
        <w:rPr>
          <w:b/>
          <w:sz w:val="28"/>
          <w:szCs w:val="28"/>
          <w:u w:val="single"/>
        </w:rPr>
        <w:t xml:space="preserve">-комната № </w:t>
      </w:r>
      <w:proofErr w:type="gramStart"/>
      <w:r w:rsidRPr="003722C6">
        <w:rPr>
          <w:b/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22,9 м2; Площадь стен – 50,6 м2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>покрытие – обои); Напольное покрытие – ламинат – 22,9 м2; Площадь остекления -5,43 м2;</w:t>
      </w:r>
      <w:r w:rsidRPr="00030B2C">
        <w:rPr>
          <w:b/>
          <w:sz w:val="28"/>
          <w:szCs w:val="28"/>
        </w:rPr>
        <w:t xml:space="preserve"> </w:t>
      </w:r>
      <w:r w:rsidRPr="00A91328">
        <w:rPr>
          <w:b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подоконника – 3,1 п.м.; оконные откосы – 6,6 м Х 0,3 м.; </w:t>
      </w:r>
      <w:r w:rsidRPr="00A91328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окна – 1,75 м.; </w:t>
      </w:r>
      <w:r w:rsidRPr="00A91328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подоконника от пола – 0,85 м.; дверной проем – 0,88 Х 2,08; периметр стен (без двери) – 18,36 м.;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2C6">
        <w:rPr>
          <w:b/>
          <w:sz w:val="28"/>
          <w:szCs w:val="28"/>
          <w:u w:val="single"/>
        </w:rPr>
        <w:t xml:space="preserve">-комната </w:t>
      </w:r>
      <w:r>
        <w:rPr>
          <w:b/>
          <w:sz w:val="28"/>
          <w:szCs w:val="28"/>
          <w:u w:val="single"/>
        </w:rPr>
        <w:t xml:space="preserve">№ </w:t>
      </w:r>
      <w:proofErr w:type="gramStart"/>
      <w:r>
        <w:rPr>
          <w:b/>
          <w:sz w:val="28"/>
          <w:szCs w:val="28"/>
          <w:u w:val="single"/>
        </w:rPr>
        <w:t>2</w:t>
      </w:r>
      <w:r w:rsidRPr="003722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16,6 м2; Площадь стен – 49,2 м2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>покрытие – обои); Напольное покрытие – ламинат; Площадь остекления -3,43 м2;</w:t>
      </w:r>
      <w:r w:rsidRPr="00030B2C">
        <w:rPr>
          <w:b/>
          <w:sz w:val="28"/>
          <w:szCs w:val="28"/>
        </w:rPr>
        <w:t xml:space="preserve"> </w:t>
      </w:r>
      <w:r w:rsidRPr="00A91328">
        <w:rPr>
          <w:b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подоконника – 0,9 п.м.; оконные откосы – 6,0 м Х 0,3 м.; </w:t>
      </w:r>
      <w:r w:rsidRPr="00A91328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окна – 1,78 м.; </w:t>
      </w:r>
      <w:r w:rsidRPr="00A91328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подоконника от пола – 0,85 м.; дверной проем – 0,88 Х 2,08 (в гардеробную 0,67 Х 2,08); периметр стен (без 3-х дверей) – 16,24 м.;</w:t>
      </w:r>
    </w:p>
    <w:p w:rsidR="00617470" w:rsidRDefault="00617470" w:rsidP="00617470">
      <w:pPr>
        <w:rPr>
          <w:sz w:val="28"/>
          <w:szCs w:val="28"/>
        </w:rPr>
      </w:pPr>
      <w:r w:rsidRPr="003722C6"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кухня</w:t>
      </w:r>
      <w:r w:rsidRPr="003722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16,6 м2; Площадь стен – 45,3м2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 xml:space="preserve">покрытие – плитка 3,05 м2, а </w:t>
      </w:r>
      <w:r w:rsidR="00847489">
        <w:rPr>
          <w:sz w:val="28"/>
          <w:szCs w:val="28"/>
        </w:rPr>
        <w:t>покраска</w:t>
      </w:r>
      <w:bookmarkStart w:id="0" w:name="_GoBack"/>
      <w:bookmarkEnd w:id="0"/>
      <w:r>
        <w:rPr>
          <w:sz w:val="28"/>
          <w:szCs w:val="28"/>
        </w:rPr>
        <w:t xml:space="preserve">); Напольное покрытие – плитка; Площадь остекления -3,08 м2; </w:t>
      </w:r>
      <w:r w:rsidRPr="00A91328">
        <w:rPr>
          <w:b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подоконника – 1,77 п.м.; оконные откосы – 5,25 м Х 0,3 м.; </w:t>
      </w:r>
      <w:r w:rsidRPr="00A91328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окна – 1,74 м.; </w:t>
      </w:r>
      <w:r w:rsidRPr="00A91328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подоконника от пола – 0,85 м.; дверной проем – 0,88 Х 2,08; периметр стен (без двери) – 15,53 м.;</w:t>
      </w:r>
    </w:p>
    <w:p w:rsidR="00617470" w:rsidRDefault="00617470" w:rsidP="00617470">
      <w:pPr>
        <w:rPr>
          <w:sz w:val="28"/>
          <w:szCs w:val="28"/>
        </w:rPr>
      </w:pPr>
      <w:r w:rsidRPr="003722C6"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коридор</w:t>
      </w:r>
      <w:r w:rsidRPr="003722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14,0 м2; Площадь стен – 44,71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>покрытие – обои); Напольное покрытие – плитка – 6,55 м2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ламинат – 7,45 м2; дверной проем входной двери в квартиру – 0,91 Х 2,07; периметр стен (без 6-ти дверей) – 13,51 м.;</w:t>
      </w:r>
    </w:p>
    <w:p w:rsidR="00617470" w:rsidRDefault="00617470" w:rsidP="00617470">
      <w:pPr>
        <w:rPr>
          <w:sz w:val="28"/>
          <w:szCs w:val="28"/>
        </w:rPr>
      </w:pPr>
      <w:r w:rsidRPr="003722C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кладовая(гардеробная</w:t>
      </w:r>
      <w:proofErr w:type="gramStart"/>
      <w:r>
        <w:rPr>
          <w:b/>
          <w:sz w:val="28"/>
          <w:szCs w:val="28"/>
          <w:u w:val="single"/>
        </w:rPr>
        <w:t>)</w:t>
      </w:r>
      <w:r w:rsidRPr="003722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4,1 м2; Площадь стен – 23,13 м2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>покрытие – обои); Напольное покрытие –ламинат – 4,1 м2; дверной проем– 0,67 Х 2,08; периметр стен (без двери) – 7,51 м.;</w:t>
      </w:r>
    </w:p>
    <w:p w:rsidR="00617470" w:rsidRDefault="00617470" w:rsidP="00617470">
      <w:pPr>
        <w:rPr>
          <w:sz w:val="28"/>
          <w:szCs w:val="28"/>
        </w:rPr>
      </w:pPr>
      <w:r w:rsidRPr="003722C6"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ванная</w:t>
      </w:r>
      <w:r w:rsidRPr="003722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3.8 м2; Площадь стен – 23,0 м2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 xml:space="preserve">покрытие – плитка); Напольное покрытие –плитка – 3,8 м2; дверной </w:t>
      </w:r>
      <w:proofErr w:type="gramStart"/>
      <w:r>
        <w:rPr>
          <w:sz w:val="28"/>
          <w:szCs w:val="28"/>
        </w:rPr>
        <w:t>проем  –</w:t>
      </w:r>
      <w:proofErr w:type="gramEnd"/>
      <w:r>
        <w:rPr>
          <w:sz w:val="28"/>
          <w:szCs w:val="28"/>
        </w:rPr>
        <w:t xml:space="preserve"> 0,79 Х 2,08; периметр стен (без двери) – 7,68 м.;</w:t>
      </w:r>
    </w:p>
    <w:p w:rsidR="00617470" w:rsidRDefault="00617470" w:rsidP="00617470">
      <w:pPr>
        <w:rPr>
          <w:sz w:val="28"/>
          <w:szCs w:val="28"/>
        </w:rPr>
      </w:pPr>
      <w:r w:rsidRPr="003722C6"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санузел</w:t>
      </w:r>
      <w:r w:rsidRPr="003722C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</w:p>
    <w:p w:rsidR="00617470" w:rsidRDefault="00617470" w:rsidP="00617470">
      <w:pPr>
        <w:rPr>
          <w:sz w:val="28"/>
          <w:szCs w:val="28"/>
        </w:rPr>
      </w:pPr>
      <w:r>
        <w:rPr>
          <w:sz w:val="28"/>
          <w:szCs w:val="28"/>
        </w:rPr>
        <w:t>Площадь пола – 1.8 м2; Площадь стен – 14,1 м2</w:t>
      </w:r>
      <w:r w:rsidRPr="00030B2C">
        <w:rPr>
          <w:sz w:val="28"/>
          <w:szCs w:val="28"/>
        </w:rPr>
        <w:t>(</w:t>
      </w:r>
      <w:r>
        <w:rPr>
          <w:sz w:val="28"/>
          <w:szCs w:val="28"/>
        </w:rPr>
        <w:t>покрытие – плитка); Напольное покрытие –плитка – 1,8 м2; дверной проем – 0,78 Х 2,08; периметр стен (без двери) – 4,44м.;</w:t>
      </w:r>
    </w:p>
    <w:p w:rsidR="00617470" w:rsidRPr="00617470" w:rsidRDefault="00617470" w:rsidP="00617470">
      <w:pPr>
        <w:jc w:val="center"/>
        <w:rPr>
          <w:sz w:val="28"/>
          <w:szCs w:val="28"/>
        </w:rPr>
      </w:pPr>
    </w:p>
    <w:p w:rsidR="00CF72CF" w:rsidRDefault="00CF72CF"/>
    <w:sectPr w:rsidR="00CF72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C9" w:rsidRDefault="00B464C9">
      <w:pPr>
        <w:spacing w:after="0" w:line="240" w:lineRule="auto"/>
      </w:pPr>
      <w:r>
        <w:separator/>
      </w:r>
    </w:p>
  </w:endnote>
  <w:endnote w:type="continuationSeparator" w:id="0">
    <w:p w:rsidR="00B464C9" w:rsidRDefault="00B4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727869"/>
      <w:docPartObj>
        <w:docPartGallery w:val="Page Numbers (Bottom of Page)"/>
        <w:docPartUnique/>
      </w:docPartObj>
    </w:sdtPr>
    <w:sdtEndPr/>
    <w:sdtContent>
      <w:p w:rsidR="00083764" w:rsidRDefault="00B967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89">
          <w:rPr>
            <w:noProof/>
          </w:rPr>
          <w:t>3</w:t>
        </w:r>
        <w:r>
          <w:fldChar w:fldCharType="end"/>
        </w:r>
      </w:p>
    </w:sdtContent>
  </w:sdt>
  <w:p w:rsidR="00083764" w:rsidRDefault="00B464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C9" w:rsidRDefault="00B464C9">
      <w:pPr>
        <w:spacing w:after="0" w:line="240" w:lineRule="auto"/>
      </w:pPr>
      <w:r>
        <w:separator/>
      </w:r>
    </w:p>
  </w:footnote>
  <w:footnote w:type="continuationSeparator" w:id="0">
    <w:p w:rsidR="00B464C9" w:rsidRDefault="00B4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9"/>
    <w:rsid w:val="001A6C2A"/>
    <w:rsid w:val="002E5B04"/>
    <w:rsid w:val="00342E1F"/>
    <w:rsid w:val="003862E2"/>
    <w:rsid w:val="003F6AD1"/>
    <w:rsid w:val="00420F23"/>
    <w:rsid w:val="00423744"/>
    <w:rsid w:val="005920B3"/>
    <w:rsid w:val="00617470"/>
    <w:rsid w:val="006D7F38"/>
    <w:rsid w:val="007C3C01"/>
    <w:rsid w:val="00847489"/>
    <w:rsid w:val="00954806"/>
    <w:rsid w:val="00994E94"/>
    <w:rsid w:val="00B464C9"/>
    <w:rsid w:val="00B9671F"/>
    <w:rsid w:val="00C94160"/>
    <w:rsid w:val="00CF72CF"/>
    <w:rsid w:val="00E26209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2C48-E6EE-4654-A329-80A0298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7470"/>
  </w:style>
  <w:style w:type="paragraph" w:styleId="a5">
    <w:name w:val="Balloon Text"/>
    <w:basedOn w:val="a"/>
    <w:link w:val="a6"/>
    <w:uiPriority w:val="99"/>
    <w:semiHidden/>
    <w:unhideWhenUsed/>
    <w:rsid w:val="003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17</cp:revision>
  <cp:lastPrinted>2015-05-25T07:25:00Z</cp:lastPrinted>
  <dcterms:created xsi:type="dcterms:W3CDTF">2015-05-20T17:54:00Z</dcterms:created>
  <dcterms:modified xsi:type="dcterms:W3CDTF">2015-06-01T16:13:00Z</dcterms:modified>
</cp:coreProperties>
</file>