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Добрый день!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На данный момент актуально предложение по выполнению работ в здании Колледжа Архитектуры и Дизайна.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Ремонт коридоров 2эт. и 3эт. общей площадью 133м2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В приложении набор работ и стоимость, а также фото объекта.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По факту набор работ несколько меньше чем в приложении.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Нет полной замены стяжки (ремонтируется местами)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Нет полной штукатурки стен и потолка. Есть - зачистка, шпаклевка и покраска (стены все обшиты гипсом).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Ниже привожу наши требования: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 xml:space="preserve">Необходимо проведение отделочных работ 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в нежилых помещениях площадью 133кв метра.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 xml:space="preserve">  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 xml:space="preserve">Срок выполнение работ с 15.02.2017г по 12.03.2017г. 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Выезд на осмотр объекта до 10.02.2017г., заключение договора до 14.02.2017г.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Обязательно присутствие ответственного лица за выполнением работ от Подрядчика.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Материал предоставляет Заказчик, также возможно приобретение материалов подрядчиком.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Наличие спец.одежды.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Объёмы и расценки в приложенном файле.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Предоплата не предусмотрена. (возможен обоснованный аванс)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lastRenderedPageBreak/>
        <w:t>Оплата по безналу (для физ. лица возможна оплата за наличный расчет)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Договор обязателен.</w:t>
      </w:r>
    </w:p>
    <w:p w:rsidR="00F55754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 xml:space="preserve"> Оплата после подписания КС-2,3. (для физ. лица после подписания Акта сдачи приемки выполненных работ)</w:t>
      </w:r>
    </w:p>
    <w:p w:rsidR="005C30D3" w:rsidRPr="00F55754" w:rsidRDefault="00F55754" w:rsidP="00F55754">
      <w:pPr>
        <w:jc w:val="both"/>
        <w:rPr>
          <w:b/>
          <w:sz w:val="32"/>
          <w:szCs w:val="32"/>
        </w:rPr>
      </w:pPr>
      <w:r w:rsidRPr="00F55754">
        <w:rPr>
          <w:b/>
          <w:sz w:val="32"/>
          <w:szCs w:val="32"/>
        </w:rPr>
        <w:t>Гарантия на работы 24 месяца.</w:t>
      </w:r>
    </w:p>
    <w:sectPr w:rsidR="005C30D3" w:rsidRPr="00F55754" w:rsidSect="005C30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54"/>
    <w:rsid w:val="005C30D3"/>
    <w:rsid w:val="00F5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D3D6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Macintosh Word</Application>
  <DocSecurity>0</DocSecurity>
  <Lines>8</Lines>
  <Paragraphs>2</Paragraphs>
  <ScaleCrop>false</ScaleCrop>
  <Company>CVC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Моисеев</dc:creator>
  <cp:keywords/>
  <dc:description/>
  <cp:lastModifiedBy>Михаил Моисеев</cp:lastModifiedBy>
  <cp:revision>1</cp:revision>
  <dcterms:created xsi:type="dcterms:W3CDTF">2017-02-08T18:00:00Z</dcterms:created>
  <dcterms:modified xsi:type="dcterms:W3CDTF">2017-02-08T18:01:00Z</dcterms:modified>
</cp:coreProperties>
</file>