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4D" w:rsidRPr="0073194D" w:rsidRDefault="0073194D" w:rsidP="0073194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3194D">
        <w:rPr>
          <w:rFonts w:ascii="Tahoma" w:eastAsia="Times New Roman" w:hAnsi="Tahoma" w:cs="Tahoma"/>
          <w:sz w:val="18"/>
          <w:szCs w:val="18"/>
          <w:lang w:eastAsia="ru-RU"/>
        </w:rPr>
        <w:t xml:space="preserve">Габаритные размеры : </w:t>
      </w:r>
      <w:r w:rsidRPr="0073194D">
        <w:rPr>
          <w:rFonts w:ascii="Tahoma" w:eastAsia="Times New Roman" w:hAnsi="Tahoma" w:cs="Tahoma"/>
          <w:sz w:val="18"/>
          <w:szCs w:val="18"/>
          <w:lang w:eastAsia="ru-RU"/>
        </w:rPr>
        <w:br/>
        <w:t>- Ширина : 1293 миллиметра.</w:t>
      </w:r>
      <w:r w:rsidRPr="0073194D">
        <w:rPr>
          <w:rFonts w:ascii="Tahoma" w:eastAsia="Times New Roman" w:hAnsi="Tahoma" w:cs="Tahoma"/>
          <w:sz w:val="18"/>
          <w:szCs w:val="18"/>
          <w:lang w:eastAsia="ru-RU"/>
        </w:rPr>
        <w:br/>
        <w:t>- Высота : 653 миллиметра.</w:t>
      </w:r>
      <w:r w:rsidRPr="0073194D">
        <w:rPr>
          <w:rFonts w:ascii="Tahoma" w:eastAsia="Times New Roman" w:hAnsi="Tahoma" w:cs="Tahoma"/>
          <w:sz w:val="18"/>
          <w:szCs w:val="18"/>
          <w:lang w:eastAsia="ru-RU"/>
        </w:rPr>
        <w:br/>
        <w:t>- Глубина : 300 миллиметров.</w:t>
      </w:r>
      <w:r w:rsidRPr="0073194D">
        <w:rPr>
          <w:rFonts w:ascii="Tahoma" w:eastAsia="Times New Roman" w:hAnsi="Tahoma" w:cs="Tahoma"/>
          <w:sz w:val="18"/>
          <w:szCs w:val="18"/>
          <w:lang w:eastAsia="ru-RU"/>
        </w:rPr>
        <w:br/>
        <w:t>- Цвет стойки : белый (W).</w:t>
      </w:r>
      <w:bookmarkStart w:id="0" w:name="_GoBack"/>
      <w:bookmarkEnd w:id="0"/>
      <w:r w:rsidRPr="007319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DE39C1" w:rsidRDefault="0073194D" w:rsidP="0073194D">
      <w:r w:rsidRPr="0073194D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53000" cy="4953000"/>
            <wp:effectExtent l="0" t="0" r="0" b="0"/>
            <wp:docPr id="1" name="Picture 1" descr="http://www.muzbazar.pro/UserFiles/стойка%20белая%20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bazar.pro/UserFiles/стойка%20белая%20до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1C7FA6"/>
    <w:rsid w:val="00495906"/>
    <w:rsid w:val="0073194D"/>
    <w:rsid w:val="00741B79"/>
    <w:rsid w:val="0078691D"/>
    <w:rsid w:val="00DE39C1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8E1"/>
  <w15:chartTrackingRefBased/>
  <w15:docId w15:val="{66A70CAB-5DB0-4631-9F1C-FC4A1C8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Shiltseva</dc:creator>
  <cp:keywords/>
  <dc:description/>
  <cp:lastModifiedBy>Oksana Shiltseva</cp:lastModifiedBy>
  <cp:revision>3</cp:revision>
  <dcterms:created xsi:type="dcterms:W3CDTF">2017-11-20T11:48:00Z</dcterms:created>
  <dcterms:modified xsi:type="dcterms:W3CDTF">2017-11-27T11:15:00Z</dcterms:modified>
</cp:coreProperties>
</file>