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9022"/>
      </w:tblGrid>
      <w:tr w:rsidR="0095098D" w14:paraId="21FB28F8" w14:textId="77777777" w:rsidTr="00DE40B1">
        <w:tc>
          <w:tcPr>
            <w:tcW w:w="16018" w:type="dxa"/>
            <w:gridSpan w:val="2"/>
          </w:tcPr>
          <w:p w14:paraId="3638D4E3" w14:textId="77777777" w:rsidR="0095098D" w:rsidRPr="0095098D" w:rsidRDefault="0095098D" w:rsidP="0095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8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задание</w:t>
            </w:r>
          </w:p>
          <w:p w14:paraId="3D4BE8E6" w14:textId="77777777" w:rsidR="0095098D" w:rsidRDefault="0095098D" w:rsidP="0095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установку дверных межкомнатных блоков</w:t>
            </w:r>
          </w:p>
          <w:p w14:paraId="243290A1" w14:textId="77777777" w:rsidR="0095098D" w:rsidRDefault="0095098D" w:rsidP="0095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корпусе №1 и Корпусе №6, МООК «Пихтовый»</w:t>
            </w:r>
          </w:p>
          <w:p w14:paraId="42E3387F" w14:textId="77777777" w:rsidR="0095098D" w:rsidRPr="003E6E01" w:rsidRDefault="0095098D" w:rsidP="0095098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М.О.,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Авиационный, ул. Пихтовая, уч. 1</w:t>
            </w:r>
          </w:p>
        </w:tc>
      </w:tr>
      <w:tr w:rsidR="003E6E01" w14:paraId="7948CB81" w14:textId="77777777" w:rsidTr="00DE40B1">
        <w:tc>
          <w:tcPr>
            <w:tcW w:w="6996" w:type="dxa"/>
          </w:tcPr>
          <w:p w14:paraId="3B5F7ADA" w14:textId="77777777" w:rsidR="003E6E01" w:rsidRDefault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08C93D" wp14:editId="681CFC67">
                  <wp:extent cx="4301490" cy="5057023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хема дверей_Корпус №1 и №6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10"/>
                          <a:stretch/>
                        </pic:blipFill>
                        <pic:spPr bwMode="auto">
                          <a:xfrm>
                            <a:off x="0" y="0"/>
                            <a:ext cx="4301892" cy="5057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2" w:type="dxa"/>
          </w:tcPr>
          <w:p w14:paraId="58F8BEFB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0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претендента:</w:t>
            </w:r>
          </w:p>
          <w:p w14:paraId="59C38F74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410A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6E01">
              <w:rPr>
                <w:rFonts w:ascii="Times New Roman" w:hAnsi="Times New Roman" w:cs="Times New Roman"/>
                <w:sz w:val="24"/>
                <w:szCs w:val="24"/>
              </w:rPr>
              <w:tab/>
              <w:t>Контактное лицо (ФИО, контактный номер):</w:t>
            </w:r>
          </w:p>
          <w:p w14:paraId="00C2E5B1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FF26E99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289BF5F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F7203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6E01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Информация о компании (название, телефон, адрес):</w:t>
            </w:r>
          </w:p>
          <w:p w14:paraId="4945900A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CB3BD42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670367C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E6E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9E72502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3C87F" w14:textId="45F8EF88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01">
              <w:rPr>
                <w:rFonts w:ascii="Times New Roman" w:hAnsi="Times New Roman" w:cs="Times New Roman"/>
                <w:sz w:val="24"/>
                <w:szCs w:val="24"/>
              </w:rPr>
              <w:t>Общее количество дверей -</w:t>
            </w:r>
            <w:r w:rsidR="00926E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6E0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61AF72E5" w14:textId="77777777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7B554" w14:textId="3544BC3D" w:rsidR="003E6E01" w:rsidRP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40DD7" w14:textId="3ADD133B" w:rsidR="003E6E01" w:rsidRDefault="003C771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работ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 w:rsidR="00116C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дверного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 (800*2000мм)-</w:t>
            </w:r>
            <w:r w:rsidR="00926E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4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DE40B1" w:rsidRPr="00DE40B1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1800 руб</w:t>
            </w:r>
            <w:r w:rsidR="00A94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A3BF08" w14:textId="356D11DE" w:rsidR="00A338EB" w:rsidRDefault="009C03EE" w:rsidP="00A3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8EB">
              <w:rPr>
                <w:rFonts w:ascii="Times New Roman" w:hAnsi="Times New Roman" w:cs="Times New Roman"/>
                <w:sz w:val="24"/>
                <w:szCs w:val="24"/>
              </w:rPr>
              <w:t>. Стоимость работ по установке двойного дверного блока(600*600*2000мм)- 4</w:t>
            </w:r>
            <w:r w:rsidR="009509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38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5098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="00DE40B1" w:rsidRPr="00326E78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A338EB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proofErr w:type="gramEnd"/>
            <w:r w:rsidR="00A338EB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33E46C26" w14:textId="77777777" w:rsidR="009C03EE" w:rsidRDefault="009C03EE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5CA44" w14:textId="77777777" w:rsidR="00F63974" w:rsidRPr="003E6E01" w:rsidRDefault="00F63974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D7217" w14:textId="77777777" w:rsidR="003E6E01" w:rsidRPr="003E6E01" w:rsidRDefault="00F63974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14:paraId="410E9899" w14:textId="77777777" w:rsidR="003E6E01" w:rsidRPr="003E6E01" w:rsidRDefault="006B510C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</w:t>
            </w:r>
            <w:r w:rsidR="003E6E01" w:rsidRPr="003E6E01">
              <w:rPr>
                <w:rFonts w:ascii="Times New Roman" w:hAnsi="Times New Roman" w:cs="Times New Roman"/>
                <w:sz w:val="24"/>
                <w:szCs w:val="24"/>
              </w:rPr>
              <w:t>териалы для установки дверей предоставляет заказчик.</w:t>
            </w:r>
          </w:p>
          <w:p w14:paraId="680100EB" w14:textId="77777777" w:rsidR="00A430C6" w:rsidRDefault="006B510C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E01" w:rsidRPr="003E6E01">
              <w:rPr>
                <w:rFonts w:ascii="Times New Roman" w:hAnsi="Times New Roman" w:cs="Times New Roman"/>
                <w:sz w:val="24"/>
                <w:szCs w:val="24"/>
              </w:rPr>
              <w:t>Посадочн</w:t>
            </w:r>
            <w:r w:rsidR="003608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6E01" w:rsidRPr="003E6E0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E125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65043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3E6E01" w:rsidRPr="003E6E01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265043">
              <w:rPr>
                <w:rFonts w:ascii="Times New Roman" w:hAnsi="Times New Roman" w:cs="Times New Roman"/>
                <w:sz w:val="24"/>
                <w:szCs w:val="24"/>
              </w:rPr>
              <w:t xml:space="preserve">ок в дверном </w:t>
            </w:r>
            <w:proofErr w:type="gramStart"/>
            <w:r w:rsidR="00265043">
              <w:rPr>
                <w:rFonts w:ascii="Times New Roman" w:hAnsi="Times New Roman" w:cs="Times New Roman"/>
                <w:sz w:val="24"/>
                <w:szCs w:val="24"/>
              </w:rPr>
              <w:t xml:space="preserve">полотне </w:t>
            </w:r>
            <w:r w:rsidR="003E6E01" w:rsidRPr="003E6E01">
              <w:rPr>
                <w:rFonts w:ascii="Times New Roman" w:hAnsi="Times New Roman" w:cs="Times New Roman"/>
                <w:sz w:val="24"/>
                <w:szCs w:val="24"/>
              </w:rPr>
              <w:t xml:space="preserve"> вырезан</w:t>
            </w:r>
            <w:r w:rsidR="00A43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430C6">
              <w:rPr>
                <w:rFonts w:ascii="Times New Roman" w:hAnsi="Times New Roman" w:cs="Times New Roman"/>
                <w:sz w:val="24"/>
                <w:szCs w:val="24"/>
              </w:rPr>
              <w:t xml:space="preserve"> на заводе.</w:t>
            </w:r>
          </w:p>
          <w:p w14:paraId="098D2153" w14:textId="77777777" w:rsidR="00C30FD1" w:rsidRDefault="00C30FD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AD2">
              <w:rPr>
                <w:rFonts w:ascii="Times New Roman" w:hAnsi="Times New Roman" w:cs="Times New Roman"/>
                <w:sz w:val="24"/>
                <w:szCs w:val="24"/>
              </w:rPr>
              <w:t xml:space="preserve">Петли </w:t>
            </w:r>
            <w:proofErr w:type="gramStart"/>
            <w:r w:rsidR="00B65AD2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бабочка)</w:t>
            </w:r>
            <w:r w:rsidR="00A94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441A7D" w14:textId="77777777" w:rsidR="00A430C6" w:rsidRDefault="006B510C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610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A430C6">
              <w:rPr>
                <w:rFonts w:ascii="Times New Roman" w:hAnsi="Times New Roman" w:cs="Times New Roman"/>
                <w:sz w:val="24"/>
                <w:szCs w:val="24"/>
              </w:rPr>
              <w:t>ановк</w:t>
            </w:r>
            <w:r w:rsidR="008736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30C6">
              <w:rPr>
                <w:rFonts w:ascii="Times New Roman" w:hAnsi="Times New Roman" w:cs="Times New Roman"/>
                <w:sz w:val="24"/>
                <w:szCs w:val="24"/>
              </w:rPr>
              <w:t xml:space="preserve"> дверного </w:t>
            </w:r>
            <w:proofErr w:type="gramStart"/>
            <w:r w:rsidR="00F52561">
              <w:rPr>
                <w:rFonts w:ascii="Times New Roman" w:hAnsi="Times New Roman" w:cs="Times New Roman"/>
                <w:sz w:val="24"/>
                <w:szCs w:val="24"/>
              </w:rPr>
              <w:t>полотна</w:t>
            </w:r>
            <w:r w:rsidR="00A43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C6">
              <w:rPr>
                <w:rFonts w:ascii="Times New Roman" w:hAnsi="Times New Roman" w:cs="Times New Roman"/>
                <w:sz w:val="24"/>
                <w:szCs w:val="24"/>
              </w:rPr>
              <w:t>добора</w:t>
            </w:r>
            <w:proofErr w:type="gramEnd"/>
            <w:r w:rsidR="00A430C6">
              <w:rPr>
                <w:rFonts w:ascii="Times New Roman" w:hAnsi="Times New Roman" w:cs="Times New Roman"/>
                <w:sz w:val="24"/>
                <w:szCs w:val="24"/>
              </w:rPr>
              <w:t xml:space="preserve"> и наличника с двух сторон.</w:t>
            </w:r>
            <w:r w:rsidR="00D766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DB8DCC3" w14:textId="77777777" w:rsidR="00A338EB" w:rsidRDefault="006B510C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38EB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 w:rsidR="00A338EB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A430C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A4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8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30C6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608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0C6">
              <w:rPr>
                <w:rFonts w:ascii="Times New Roman" w:hAnsi="Times New Roman" w:cs="Times New Roman"/>
                <w:sz w:val="24"/>
                <w:szCs w:val="24"/>
              </w:rPr>
              <w:t xml:space="preserve"> по безналичному расчету</w:t>
            </w:r>
            <w:r w:rsidR="0037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8EB">
              <w:rPr>
                <w:rFonts w:ascii="Times New Roman" w:hAnsi="Times New Roman" w:cs="Times New Roman"/>
                <w:sz w:val="24"/>
                <w:szCs w:val="24"/>
              </w:rPr>
              <w:t>( для частных мастеров</w:t>
            </w:r>
            <w:r w:rsidR="00B60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FA1D40" w14:textId="77777777" w:rsidR="00A338EB" w:rsidRDefault="00A338EB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наличие ИП)</w:t>
            </w:r>
            <w:r w:rsidR="00370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7619D" w14:textId="78842319" w:rsidR="003E6E01" w:rsidRDefault="003E6E01" w:rsidP="003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6E01">
              <w:rPr>
                <w:rFonts w:ascii="Times New Roman" w:hAnsi="Times New Roman" w:cs="Times New Roman"/>
                <w:sz w:val="24"/>
                <w:szCs w:val="24"/>
              </w:rPr>
              <w:t>Заявки принимаются на tender@iceroos.ru до 2</w:t>
            </w:r>
            <w:r w:rsidR="0050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3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E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6E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37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6E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8B3FD49" w14:textId="77777777" w:rsidR="007C4CE5" w:rsidRPr="000A7892" w:rsidRDefault="007C4CE5">
      <w:pPr>
        <w:rPr>
          <w:rFonts w:ascii="Times New Roman" w:hAnsi="Times New Roman" w:cs="Times New Roman"/>
          <w:sz w:val="24"/>
          <w:szCs w:val="24"/>
        </w:rPr>
      </w:pPr>
    </w:p>
    <w:sectPr w:rsidR="007C4CE5" w:rsidRPr="000A7892" w:rsidSect="003E6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01"/>
    <w:rsid w:val="000A7892"/>
    <w:rsid w:val="00116CC5"/>
    <w:rsid w:val="001A4486"/>
    <w:rsid w:val="00265043"/>
    <w:rsid w:val="0030610B"/>
    <w:rsid w:val="00326E78"/>
    <w:rsid w:val="00360817"/>
    <w:rsid w:val="00370D3C"/>
    <w:rsid w:val="003C7711"/>
    <w:rsid w:val="003E6E01"/>
    <w:rsid w:val="0050376E"/>
    <w:rsid w:val="005214AC"/>
    <w:rsid w:val="00522599"/>
    <w:rsid w:val="006958C5"/>
    <w:rsid w:val="006B510C"/>
    <w:rsid w:val="006F450E"/>
    <w:rsid w:val="00740F81"/>
    <w:rsid w:val="007C4CE5"/>
    <w:rsid w:val="007E1255"/>
    <w:rsid w:val="007E5D3C"/>
    <w:rsid w:val="0082066B"/>
    <w:rsid w:val="008557A4"/>
    <w:rsid w:val="008736EB"/>
    <w:rsid w:val="00926E1A"/>
    <w:rsid w:val="00933977"/>
    <w:rsid w:val="0095098D"/>
    <w:rsid w:val="009C03EE"/>
    <w:rsid w:val="00A278E8"/>
    <w:rsid w:val="00A338EB"/>
    <w:rsid w:val="00A430C6"/>
    <w:rsid w:val="00A947CF"/>
    <w:rsid w:val="00AA578E"/>
    <w:rsid w:val="00AD1EA1"/>
    <w:rsid w:val="00B6048A"/>
    <w:rsid w:val="00B65AD2"/>
    <w:rsid w:val="00BF0598"/>
    <w:rsid w:val="00BF68F9"/>
    <w:rsid w:val="00C30FD1"/>
    <w:rsid w:val="00D76631"/>
    <w:rsid w:val="00DE40B1"/>
    <w:rsid w:val="00F52561"/>
    <w:rsid w:val="00F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817F"/>
  <w15:chartTrackingRefBased/>
  <w15:docId w15:val="{6C61954D-D449-4AFE-8110-B5EDEC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.Заголовок"/>
    <w:basedOn w:val="1"/>
    <w:next w:val="a"/>
    <w:qFormat/>
    <w:rsid w:val="00740F81"/>
    <w:pPr>
      <w:suppressAutoHyphens/>
      <w:spacing w:before="240" w:after="240" w:line="240" w:lineRule="auto"/>
      <w:ind w:firstLine="709"/>
    </w:pPr>
    <w:rPr>
      <w:rFonts w:ascii="Times New Roman" w:eastAsia="Times New Roman" w:hAnsi="Times New Roman" w:cs="Times New Roman"/>
      <w:color w:val="auto"/>
      <w:kern w:val="32"/>
      <w:sz w:val="24"/>
    </w:rPr>
  </w:style>
  <w:style w:type="character" w:customStyle="1" w:styleId="10">
    <w:name w:val="Заголовок 1 Знак"/>
    <w:basedOn w:val="a0"/>
    <w:link w:val="1"/>
    <w:uiPriority w:val="9"/>
    <w:rsid w:val="000A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0">
    <w:name w:val="0.Основной"/>
    <w:basedOn w:val="a"/>
    <w:qFormat/>
    <w:rsid w:val="000A7892"/>
    <w:pPr>
      <w:spacing w:after="0" w:line="240" w:lineRule="auto"/>
      <w:ind w:firstLine="709"/>
    </w:pPr>
    <w:rPr>
      <w:rFonts w:ascii="Times New Roman" w:eastAsia="Calibri" w:hAnsi="Times New Roman" w:cs="Times New Roman"/>
      <w:kern w:val="32"/>
      <w:sz w:val="24"/>
      <w:szCs w:val="24"/>
    </w:rPr>
  </w:style>
  <w:style w:type="paragraph" w:customStyle="1" w:styleId="01">
    <w:name w:val="0.Коммент"/>
    <w:basedOn w:val="00"/>
    <w:next w:val="00"/>
    <w:qFormat/>
    <w:rsid w:val="000A7892"/>
    <w:rPr>
      <w:i/>
      <w:color w:val="C00000"/>
    </w:rPr>
  </w:style>
  <w:style w:type="paragraph" w:customStyle="1" w:styleId="02">
    <w:name w:val="0.Подзаг"/>
    <w:basedOn w:val="2"/>
    <w:next w:val="00"/>
    <w:qFormat/>
    <w:rsid w:val="000A7892"/>
    <w:pPr>
      <w:autoSpaceDE w:val="0"/>
      <w:autoSpaceDN w:val="0"/>
      <w:spacing w:before="0" w:after="120" w:line="240" w:lineRule="auto"/>
    </w:pPr>
    <w:rPr>
      <w:rFonts w:ascii="Times New Roman" w:eastAsiaTheme="minorEastAsia" w:hAnsi="Times New Roman"/>
      <w:color w:val="auto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3">
    <w:name w:val="0.ПРаздел"/>
    <w:basedOn w:val="2"/>
    <w:next w:val="00"/>
    <w:qFormat/>
    <w:rsid w:val="000A7892"/>
    <w:pPr>
      <w:keepLines w:val="0"/>
      <w:widowControl w:val="0"/>
      <w:suppressAutoHyphens/>
      <w:autoSpaceDE w:val="0"/>
      <w:autoSpaceDN w:val="0"/>
      <w:adjustRightInd w:val="0"/>
      <w:spacing w:before="240" w:after="120" w:line="240" w:lineRule="auto"/>
      <w:ind w:left="709"/>
    </w:pPr>
    <w:rPr>
      <w:rFonts w:ascii="Times New Roman" w:eastAsia="Arial Unicode MS" w:hAnsi="Times New Roman" w:cs="Arial"/>
      <w:bCs w:val="0"/>
      <w:color w:val="auto"/>
      <w:kern w:val="32"/>
      <w:sz w:val="24"/>
      <w:lang w:eastAsia="ru-RU"/>
    </w:rPr>
  </w:style>
  <w:style w:type="paragraph" w:customStyle="1" w:styleId="04">
    <w:name w:val="0.Приложение"/>
    <w:basedOn w:val="0"/>
    <w:next w:val="a"/>
    <w:qFormat/>
    <w:rsid w:val="000A7892"/>
    <w:pPr>
      <w:spacing w:before="0" w:after="0"/>
    </w:pPr>
  </w:style>
  <w:style w:type="paragraph" w:customStyle="1" w:styleId="05">
    <w:name w:val="0.Таблица"/>
    <w:basedOn w:val="00"/>
    <w:qFormat/>
    <w:rsid w:val="000A7892"/>
    <w:pPr>
      <w:ind w:firstLine="0"/>
    </w:pPr>
  </w:style>
  <w:style w:type="paragraph" w:customStyle="1" w:styleId="06">
    <w:name w:val="0.ТаблЗаг"/>
    <w:basedOn w:val="05"/>
    <w:qFormat/>
    <w:rsid w:val="000A7892"/>
    <w:pPr>
      <w:keepNext/>
      <w:suppressAutoHyphens/>
      <w:jc w:val="center"/>
    </w:pPr>
    <w:rPr>
      <w:b/>
    </w:rPr>
  </w:style>
  <w:style w:type="paragraph" w:customStyle="1" w:styleId="07">
    <w:name w:val="0.ТаблНазв"/>
    <w:basedOn w:val="05"/>
    <w:next w:val="05"/>
    <w:qFormat/>
    <w:rsid w:val="00740F81"/>
    <w:pPr>
      <w:keepNext/>
      <w:keepLines/>
      <w:spacing w:before="120"/>
    </w:pPr>
  </w:style>
  <w:style w:type="paragraph" w:customStyle="1" w:styleId="08">
    <w:name w:val="0.ТЗ Основной"/>
    <w:basedOn w:val="a"/>
    <w:qFormat/>
    <w:rsid w:val="000A7892"/>
    <w:pPr>
      <w:keepLines/>
      <w:suppressAutoHyphens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09">
    <w:name w:val="0.ТЗ Раздел"/>
    <w:basedOn w:val="08"/>
    <w:qFormat/>
    <w:rsid w:val="000A7892"/>
    <w:rPr>
      <w:b/>
    </w:rPr>
  </w:style>
  <w:style w:type="paragraph" w:styleId="11">
    <w:name w:val="toc 1"/>
    <w:basedOn w:val="a"/>
    <w:next w:val="a"/>
    <w:autoRedefine/>
    <w:uiPriority w:val="39"/>
    <w:semiHidden/>
    <w:unhideWhenUsed/>
    <w:rsid w:val="000A7892"/>
    <w:pPr>
      <w:spacing w:after="0" w:line="240" w:lineRule="auto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0A7892"/>
    <w:pPr>
      <w:spacing w:after="0" w:line="240" w:lineRule="auto"/>
      <w:ind w:left="221"/>
    </w:pPr>
    <w:rPr>
      <w:rFonts w:ascii="Times New Roman" w:hAnsi="Times New Roman"/>
      <w:sz w:val="24"/>
    </w:rPr>
  </w:style>
  <w:style w:type="paragraph" w:styleId="3">
    <w:name w:val="toc 3"/>
    <w:basedOn w:val="a"/>
    <w:next w:val="a"/>
    <w:autoRedefine/>
    <w:uiPriority w:val="39"/>
    <w:semiHidden/>
    <w:unhideWhenUsed/>
    <w:rsid w:val="000A7892"/>
    <w:pPr>
      <w:spacing w:after="0" w:line="240" w:lineRule="auto"/>
      <w:ind w:left="442"/>
    </w:pPr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3E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1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D7D2-AC66-4646-B92C-9425DA61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 Сергей Павлович</dc:creator>
  <cp:keywords/>
  <dc:description/>
  <cp:lastModifiedBy>Качмазов Андрей Георгиевич</cp:lastModifiedBy>
  <cp:revision>37</cp:revision>
  <cp:lastPrinted>2019-09-19T07:55:00Z</cp:lastPrinted>
  <dcterms:created xsi:type="dcterms:W3CDTF">2019-04-16T06:52:00Z</dcterms:created>
  <dcterms:modified xsi:type="dcterms:W3CDTF">2019-09-19T08:06:00Z</dcterms:modified>
</cp:coreProperties>
</file>